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D07" w:rsidRPr="008449AC" w:rsidRDefault="00BB5914" w:rsidP="00210958">
      <w:pPr>
        <w:jc w:val="both"/>
        <w:rPr>
          <w:rFonts w:cs="B Nazanin" w:hint="cs"/>
          <w:b/>
          <w:bCs/>
          <w:sz w:val="24"/>
          <w:szCs w:val="24"/>
          <w:rtl/>
        </w:rPr>
      </w:pPr>
      <w:r w:rsidRPr="008449AC">
        <w:rPr>
          <w:rFonts w:cs="B Nazanin" w:hint="cs"/>
          <w:b/>
          <w:bCs/>
          <w:sz w:val="24"/>
          <w:szCs w:val="24"/>
          <w:rtl/>
        </w:rPr>
        <w:t xml:space="preserve">اهداء </w:t>
      </w:r>
      <w:r w:rsidR="00052347" w:rsidRPr="008449AC">
        <w:rPr>
          <w:rFonts w:cs="B Nazanin" w:hint="cs"/>
          <w:b/>
          <w:bCs/>
          <w:sz w:val="24"/>
          <w:szCs w:val="24"/>
          <w:rtl/>
        </w:rPr>
        <w:t>تجهیزات پزشکی توسط مؤسسه خیریه بهنام دهش پور به بیمارستان شهداء دهلران ایلام</w:t>
      </w:r>
    </w:p>
    <w:p w:rsidR="00052347" w:rsidRPr="008449AC" w:rsidRDefault="00052347" w:rsidP="00210958">
      <w:pPr>
        <w:jc w:val="both"/>
        <w:rPr>
          <w:rFonts w:cs="B Nazanin" w:hint="cs"/>
          <w:sz w:val="24"/>
          <w:szCs w:val="24"/>
          <w:rtl/>
        </w:rPr>
      </w:pPr>
      <w:bookmarkStart w:id="0" w:name="_GoBack"/>
      <w:r w:rsidRPr="008449AC">
        <w:rPr>
          <w:rFonts w:cs="B Nazanin" w:hint="cs"/>
          <w:sz w:val="24"/>
          <w:szCs w:val="24"/>
          <w:rtl/>
        </w:rPr>
        <w:t xml:space="preserve">پیرو حمایت طلبی سرکار خانم </w:t>
      </w:r>
      <w:r w:rsidR="00210958" w:rsidRPr="008449AC">
        <w:rPr>
          <w:rFonts w:cs="B Nazanin" w:hint="cs"/>
          <w:sz w:val="24"/>
          <w:szCs w:val="24"/>
          <w:rtl/>
        </w:rPr>
        <w:t xml:space="preserve">مهرنوش </w:t>
      </w:r>
      <w:r w:rsidRPr="008449AC">
        <w:rPr>
          <w:rFonts w:cs="B Nazanin" w:hint="cs"/>
          <w:sz w:val="24"/>
          <w:szCs w:val="24"/>
          <w:rtl/>
        </w:rPr>
        <w:t>کاوه رئیس محترم اداره سازمان های مردم نهاد و خیرین سلامت وز</w:t>
      </w:r>
      <w:r w:rsidR="00210958" w:rsidRPr="008449AC">
        <w:rPr>
          <w:rFonts w:cs="B Nazanin" w:hint="cs"/>
          <w:sz w:val="24"/>
          <w:szCs w:val="24"/>
          <w:rtl/>
        </w:rPr>
        <w:t>ارت بهداشت، درمان و آموزش پزشکی و</w:t>
      </w:r>
      <w:r w:rsidRPr="008449AC">
        <w:rPr>
          <w:rFonts w:cs="B Nazanin" w:hint="cs"/>
          <w:sz w:val="24"/>
          <w:szCs w:val="24"/>
          <w:rtl/>
        </w:rPr>
        <w:t xml:space="preserve"> پیگیری مرکز مشارکت های اجتماعی دانشگاه علوم پزشکی ایلام، در دو مرحله تعداد 20 عدد کپسول به همراه 10 عدد مانومتر توسط مؤسسه خیریه بهنام دهش پور به بیمارستان شهداء دهلران اهداء گردید.</w:t>
      </w:r>
    </w:p>
    <w:p w:rsidR="00052347" w:rsidRPr="008449AC" w:rsidRDefault="00052347" w:rsidP="00210958">
      <w:pPr>
        <w:jc w:val="both"/>
        <w:rPr>
          <w:rFonts w:cs="B Nazanin"/>
          <w:sz w:val="24"/>
          <w:szCs w:val="24"/>
        </w:rPr>
      </w:pPr>
      <w:r w:rsidRPr="008449AC">
        <w:rPr>
          <w:rFonts w:cs="B Nazanin" w:hint="cs"/>
          <w:sz w:val="24"/>
          <w:szCs w:val="24"/>
          <w:rtl/>
        </w:rPr>
        <w:t>دکتر رضا جوروند رئیس مرکز مشارکت های اجتماعی دانشگاه ضمن بیان این مطلب که ارزش تقریبی اقلام اهدایی حدود</w:t>
      </w:r>
      <w:r w:rsidR="00210958" w:rsidRPr="008449AC">
        <w:rPr>
          <w:rFonts w:cs="B Nazanin" w:hint="cs"/>
          <w:sz w:val="24"/>
          <w:szCs w:val="24"/>
          <w:rtl/>
        </w:rPr>
        <w:t xml:space="preserve"> 1/000/000/000</w:t>
      </w:r>
      <w:r w:rsidRPr="008449AC">
        <w:rPr>
          <w:rFonts w:cs="B Nazanin" w:hint="cs"/>
          <w:sz w:val="24"/>
          <w:szCs w:val="24"/>
          <w:rtl/>
        </w:rPr>
        <w:t xml:space="preserve"> ریال است، گفت امکان نصب دستگاه اکسیژن ساز به دلیل مجاورت با چشمه های آب گرم و خاصیت خورندگی گوگرد منطقه در بیمارستان شهداء </w:t>
      </w:r>
      <w:r w:rsidR="008449AC" w:rsidRPr="008449AC">
        <w:rPr>
          <w:rFonts w:cs="B Nazanin" w:hint="cs"/>
          <w:sz w:val="24"/>
          <w:szCs w:val="24"/>
          <w:rtl/>
        </w:rPr>
        <w:t>دهلران وجود ندار</w:t>
      </w:r>
      <w:r w:rsidR="00210958" w:rsidRPr="008449AC">
        <w:rPr>
          <w:rFonts w:cs="B Nazanin" w:hint="cs"/>
          <w:sz w:val="24"/>
          <w:szCs w:val="24"/>
          <w:rtl/>
        </w:rPr>
        <w:t>د. لذا کپسول اکسیژن جزء نیازهای ضروری بیمارستان در شرایط فعلی می باشد، وی در ادامه با تقدیر از نظر لطف خانم دکتر کاوه به استان ایلام، از مدیر عامل خیرین و مجموعه همکاران مؤسسه خیریه بهنام دهش پور تشکر کرد و ابراز امیدواری کرد که فعالیت های مشترک این مؤسسه خیریه استان ایلام تداوم داشته باشد.</w:t>
      </w:r>
      <w:bookmarkEnd w:id="0"/>
    </w:p>
    <w:sectPr w:rsidR="00052347" w:rsidRPr="008449AC" w:rsidSect="00C553F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90"/>
    <w:rsid w:val="00052347"/>
    <w:rsid w:val="00210958"/>
    <w:rsid w:val="00372D07"/>
    <w:rsid w:val="008449AC"/>
    <w:rsid w:val="00BB5914"/>
    <w:rsid w:val="00BC3C90"/>
    <w:rsid w:val="00C553F7"/>
    <w:rsid w:val="00D215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0EA3-E48F-4B7E-9A96-E4FCC658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cp:lastPrinted>2021-02-22T05:49:00Z</cp:lastPrinted>
  <dcterms:created xsi:type="dcterms:W3CDTF">2021-02-22T04:59:00Z</dcterms:created>
  <dcterms:modified xsi:type="dcterms:W3CDTF">2021-02-22T09:25:00Z</dcterms:modified>
</cp:coreProperties>
</file>